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 № 1</w:t>
      </w: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 приказ</w:t>
      </w:r>
      <w:proofErr w:type="gramStart"/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 ООО</w:t>
      </w:r>
      <w:proofErr w:type="gramEnd"/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proofErr w:type="spellStart"/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Метизкомплект</w:t>
      </w:r>
      <w:proofErr w:type="spellEnd"/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Холдинг» </w:t>
      </w: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 </w:t>
      </w:r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22.11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..2022 г. № </w:t>
      </w:r>
      <w:r w:rsidR="00A62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2_11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</w:t>
      </w:r>
      <w:r w:rsidR="00A62AA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</w:t>
      </w: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УТВЕРЖДАЮ</w:t>
      </w: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Генеральный директор</w:t>
      </w: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ООО </w:t>
      </w:r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proofErr w:type="spellStart"/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Метизкомплект</w:t>
      </w:r>
      <w:proofErr w:type="spellEnd"/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Холдинг»</w:t>
      </w: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</w:t>
      </w:r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И.Д. Кузнецов</w:t>
      </w:r>
    </w:p>
    <w:p w:rsidR="00E024DF" w:rsidRPr="00A11233" w:rsidRDefault="00E024DF" w:rsidP="00C47CD8">
      <w:pPr>
        <w:autoSpaceDE w:val="0"/>
        <w:autoSpaceDN w:val="0"/>
        <w:adjustRightInd w:val="0"/>
        <w:spacing w:after="0" w:line="240" w:lineRule="auto"/>
        <w:ind w:left="5103" w:hanging="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</w:t>
      </w:r>
      <w:r w:rsidR="00C47C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ноября</w:t>
      </w:r>
      <w:r w:rsidRPr="00A1123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2022 года</w:t>
      </w:r>
    </w:p>
    <w:p w:rsidR="00E024DF" w:rsidRDefault="00E024DF" w:rsidP="00E0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11233" w:rsidRDefault="00E024DF" w:rsidP="00E0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7CD8" w:rsidRDefault="00E024DF" w:rsidP="00C4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AA8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024DF" w:rsidRPr="00A62AA8" w:rsidRDefault="00E024DF" w:rsidP="00C47C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2AA8">
        <w:rPr>
          <w:rFonts w:ascii="Times New Roman" w:hAnsi="Times New Roman" w:cs="Times New Roman"/>
          <w:b/>
          <w:sz w:val="32"/>
          <w:szCs w:val="32"/>
        </w:rPr>
        <w:t>о служебных командировках</w:t>
      </w:r>
    </w:p>
    <w:p w:rsidR="00E024DF" w:rsidRPr="00A62AA8" w:rsidRDefault="00E024DF" w:rsidP="00C47C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C47CD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ОБЩИЕ ПОЛОЖЕНИЯ</w:t>
      </w:r>
    </w:p>
    <w:p w:rsidR="00E024DF" w:rsidRPr="00A62AA8" w:rsidRDefault="00E024DF" w:rsidP="00C47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Default="00E024DF" w:rsidP="009375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Положение о служебных командировках (далее - Положение) является локальным нормативным актом Общества с ограниченной ответственностью </w:t>
      </w:r>
      <w:r w:rsidR="00C47CD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C47CD8">
        <w:rPr>
          <w:rFonts w:ascii="Times New Roman" w:hAnsi="Times New Roman" w:cs="Times New Roman"/>
          <w:color w:val="000000" w:themeColor="text1"/>
          <w:sz w:val="24"/>
          <w:szCs w:val="24"/>
        </w:rPr>
        <w:t>Метизкомплект</w:t>
      </w:r>
      <w:proofErr w:type="spellEnd"/>
      <w:r w:rsidR="00C47C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Холдинг»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Общество или Работодатель), разработанным и принятым в соответствии с трудовым законодательством Российской Федерации.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1.2. Положение регулирует порядок направления работников в служебные командировки, а также определяет порядок и размеры возмещения расходов, связанных со служебными командировками.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1.3. Для целей Положения используются следующие основные понятия:</w:t>
      </w:r>
    </w:p>
    <w:p w:rsidR="00E024DF" w:rsidRPr="001A3F5D" w:rsidRDefault="00E024DF" w:rsidP="001A3F5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1A3F5D">
        <w:rPr>
          <w:rFonts w:ascii="Times New Roman" w:hAnsi="Times New Roman" w:cs="Times New Roman"/>
          <w:color w:val="000000" w:themeColor="text1"/>
          <w:sz w:val="24"/>
          <w:szCs w:val="24"/>
        </w:rPr>
        <w:t>- служебная командировка (далее также - командировка) - поездка работника по письменному приказу (распоряжению) Работодателя на определенный срок для выполнения служебного поручения вне места постоянной работы;</w:t>
      </w:r>
    </w:p>
    <w:p w:rsidR="00E024DF" w:rsidRPr="001A3F5D" w:rsidRDefault="00E024DF" w:rsidP="001A3F5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5D">
        <w:rPr>
          <w:rFonts w:ascii="Times New Roman" w:hAnsi="Times New Roman" w:cs="Times New Roman"/>
          <w:color w:val="000000" w:themeColor="text1"/>
          <w:sz w:val="24"/>
          <w:szCs w:val="24"/>
        </w:rPr>
        <w:t>- место постоянной работы (командирующая организация) - место нахождения Общества (его обособленного структурного подразделения), указанное в трудовом договоре как место работы работника;</w:t>
      </w:r>
    </w:p>
    <w:p w:rsidR="00E024DF" w:rsidRPr="001A3F5D" w:rsidRDefault="00E024DF" w:rsidP="001A3F5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расходы, связанные с командировкой, - расходы на проезд, наем жилого помещения, суточные и иные произведенные работником с разрешения или </w:t>
      </w:r>
      <w:proofErr w:type="gramStart"/>
      <w:r w:rsidRPr="001A3F5D">
        <w:rPr>
          <w:rFonts w:ascii="Times New Roman" w:hAnsi="Times New Roman" w:cs="Times New Roman"/>
          <w:color w:val="000000" w:themeColor="text1"/>
          <w:sz w:val="24"/>
          <w:szCs w:val="24"/>
        </w:rPr>
        <w:t>ведома</w:t>
      </w:r>
      <w:proofErr w:type="gramEnd"/>
      <w:r w:rsidRPr="001A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Работодателя затраты, относящиеся к служебной командировке;</w:t>
      </w:r>
    </w:p>
    <w:p w:rsidR="0093758D" w:rsidRPr="001A3F5D" w:rsidRDefault="00E024DF" w:rsidP="001A3F5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авансовый отчет - документ об израсходованных работником в связи с командировкой денежных суммах. </w:t>
      </w:r>
    </w:p>
    <w:p w:rsidR="00E024DF" w:rsidRPr="001A3F5D" w:rsidRDefault="00E024DF" w:rsidP="001A3F5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F5D">
        <w:rPr>
          <w:rFonts w:ascii="Times New Roman" w:hAnsi="Times New Roman" w:cs="Times New Roman"/>
          <w:color w:val="000000" w:themeColor="text1"/>
          <w:sz w:val="24"/>
          <w:szCs w:val="24"/>
        </w:rPr>
        <w:t>- денежный аванс - денежные средства, которые выдаются работнику до дня его выезда в служебную командировку на оплату расходов, связанных с командировкой, а также суммы, предоставляемые ему при продлении срока служебной командировки.</w:t>
      </w:r>
    </w:p>
    <w:bookmarkEnd w:id="0"/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1.4. Не признаются служебной командировкой служебные поездки работников, постоянная работа которых согласно условиям их трудового договора осуществляется в пути или имеет разъездной характер.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1.5. Положение распространяется на всех работников Общества, включая работников его обособленных структурных подразделений.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1.8. В период нахождения в служебной командировке на работника распространяется режим рабочего времени, определенный локальными актами организации, индивидуального предпринимателя, в которую (к которому) он командирован.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1.9. Положение вступает в силу с момента его утверждения </w:t>
      </w:r>
      <w:r w:rsidR="00FF43A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иректором и действует до его отмены приказом </w:t>
      </w:r>
      <w:r w:rsidR="00FF43A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иректора или до введения нового Положения о служебных командировках.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1.10. Внесение изменений в действующее Положение производится приказом </w:t>
      </w:r>
      <w:r w:rsidR="00FF43A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иректора. Изменения вступают в силу с момента подписания соответствующего приказа.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ПОРЯДОК НАПРАВЛЕНИЯ РАБОТНИКОВ В СЛУЖЕБНЫЕ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5C0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36"/>
      <w:bookmarkEnd w:id="1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В целях направления работника в служебную командировку </w:t>
      </w:r>
      <w:r w:rsidR="0093758D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Общества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5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 </w:t>
      </w:r>
      <w:r w:rsidR="0093758D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F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аспоряжение  о подготовке приказа на командировку. </w:t>
      </w:r>
    </w:p>
    <w:p w:rsidR="00E024DF" w:rsidRPr="00A62AA8" w:rsidRDefault="005C0A09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 Работник, направляемый в командировку,</w:t>
      </w:r>
      <w:r w:rsidR="00FF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получив распоряжение </w:t>
      </w:r>
      <w:r w:rsidR="00E024DF"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должен сделать следующее:</w:t>
      </w:r>
    </w:p>
    <w:p w:rsidR="005C0A09" w:rsidRPr="00A62AA8" w:rsidRDefault="00E024DF" w:rsidP="005C0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подготовить проект приказа о направлении в командировку</w:t>
      </w:r>
      <w:r w:rsidR="005C0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приказе обязательно </w:t>
      </w:r>
      <w:r w:rsidR="005C0A09"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указываются:</w:t>
      </w:r>
    </w:p>
    <w:p w:rsidR="005C0A09" w:rsidRPr="005C0A09" w:rsidRDefault="005C0A09" w:rsidP="005C0A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Ф.И.О. и должность работника.</w:t>
      </w:r>
    </w:p>
    <w:p w:rsidR="005C0A09" w:rsidRPr="005C0A09" w:rsidRDefault="005C0A09" w:rsidP="005C0A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A09">
        <w:rPr>
          <w:rFonts w:ascii="Times New Roman" w:hAnsi="Times New Roman" w:cs="Times New Roman"/>
          <w:color w:val="000000" w:themeColor="text1"/>
          <w:sz w:val="24"/>
          <w:szCs w:val="24"/>
        </w:rPr>
        <w:t>- место командирования (наименование принимающей стороны и населенный пункт);</w:t>
      </w:r>
    </w:p>
    <w:p w:rsidR="005C0A09" w:rsidRPr="005C0A09" w:rsidRDefault="005C0A09" w:rsidP="005C0A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A09">
        <w:rPr>
          <w:rFonts w:ascii="Times New Roman" w:hAnsi="Times New Roman" w:cs="Times New Roman"/>
          <w:color w:val="000000" w:themeColor="text1"/>
          <w:sz w:val="24"/>
          <w:szCs w:val="24"/>
        </w:rPr>
        <w:t>- цель командировки (содержание служебного поручения);</w:t>
      </w:r>
    </w:p>
    <w:p w:rsidR="005C0A09" w:rsidRDefault="005C0A09" w:rsidP="005C0A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0A09">
        <w:rPr>
          <w:rFonts w:ascii="Times New Roman" w:hAnsi="Times New Roman" w:cs="Times New Roman"/>
          <w:color w:val="000000" w:themeColor="text1"/>
          <w:sz w:val="24"/>
          <w:szCs w:val="24"/>
        </w:rPr>
        <w:t>- срок командировки.</w:t>
      </w:r>
    </w:p>
    <w:p w:rsidR="005C0A09" w:rsidRDefault="005C0A09" w:rsidP="005C0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C0A09">
        <w:rPr>
          <w:rFonts w:ascii="Times New Roman" w:hAnsi="Times New Roman" w:cs="Times New Roman"/>
          <w:color w:val="000000" w:themeColor="text1"/>
          <w:sz w:val="24"/>
          <w:szCs w:val="24"/>
        </w:rPr>
        <w:t>завизирова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ть</w:t>
      </w:r>
      <w:r w:rsidRPr="005C0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оформленный п</w:t>
      </w:r>
      <w:r w:rsidRPr="005C0A09">
        <w:rPr>
          <w:rFonts w:ascii="Times New Roman" w:hAnsi="Times New Roman" w:cs="Times New Roman"/>
          <w:color w:val="000000" w:themeColor="text1"/>
          <w:sz w:val="24"/>
          <w:szCs w:val="24"/>
        </w:rPr>
        <w:t>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C0A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C0A09" w:rsidRPr="005C0A09" w:rsidRDefault="005C0A09" w:rsidP="005C0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подпис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ать приказ у 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иректор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Общества;</w:t>
      </w:r>
    </w:p>
    <w:p w:rsidR="005C0A09" w:rsidRDefault="005C0A09" w:rsidP="005C0A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передать оригинал подписанного приказа в бухгалтерию.</w:t>
      </w:r>
    </w:p>
    <w:p w:rsidR="00E024DF" w:rsidRPr="00A62AA8" w:rsidRDefault="005C0A09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ar48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2.3. На основании приказа о</w:t>
      </w:r>
      <w:r w:rsidR="00E024DF"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направлении в командировку</w:t>
      </w:r>
      <w:r w:rsidR="00FF4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24DF"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офис-менеджер</w:t>
      </w:r>
      <w:r w:rsidR="00FF43AD">
        <w:rPr>
          <w:rFonts w:ascii="Times New Roman" w:hAnsi="Times New Roman" w:cs="Times New Roman"/>
          <w:color w:val="000000" w:themeColor="text1"/>
          <w:sz w:val="24"/>
          <w:szCs w:val="24"/>
        </w:rPr>
        <w:t>, или сам командировочный</w:t>
      </w:r>
      <w:r w:rsidR="00E024DF"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024DF" w:rsidRPr="007B2AEE" w:rsidRDefault="00E024DF" w:rsidP="007B2A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бронирует гостиничные номера для проживания командированных работников;</w:t>
      </w:r>
    </w:p>
    <w:p w:rsidR="00E024DF" w:rsidRPr="007B2AEE" w:rsidRDefault="00E024DF" w:rsidP="007B2A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заказывает билеты (электронные билеты) для проезда</w:t>
      </w:r>
      <w:r w:rsidR="00BD5C86"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месту командировки и обратно</w:t>
      </w: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5C86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2.4. На основании приказа о направлении в командировку бухгалтер составляет предварительную смету расходов</w:t>
      </w:r>
      <w:r w:rsidR="009375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</w:t>
      </w:r>
      <w:r w:rsidR="00BD5C86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</w:t>
      </w:r>
      <w:r w:rsidR="00BD5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переводит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командируемому работнику под отчет денежные средства </w:t>
      </w:r>
      <w:r w:rsidR="00BD5C86"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его зарплатную банковскую карт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(денежный аванс)</w:t>
      </w:r>
      <w:proofErr w:type="gramStart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75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E024DF" w:rsidRPr="00A62AA8" w:rsidRDefault="00E024DF" w:rsidP="007B2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54"/>
      <w:bookmarkEnd w:id="3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2.6. По возвращении из командировки работник в течение </w:t>
      </w:r>
      <w:r w:rsidR="00BD5C86">
        <w:rPr>
          <w:rFonts w:ascii="Times New Roman" w:hAnsi="Times New Roman" w:cs="Times New Roman"/>
          <w:color w:val="000000" w:themeColor="text1"/>
          <w:sz w:val="24"/>
          <w:szCs w:val="24"/>
        </w:rPr>
        <w:t>пяти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представляет в бухгалтерию авансовый отчет об израсходованных в связи с командировкой суммах.</w:t>
      </w:r>
      <w:r w:rsid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Авансовый отчет сдается в бухгалтерию с приложением следующих документов:</w:t>
      </w:r>
    </w:p>
    <w:p w:rsidR="00E024DF" w:rsidRPr="007B2AEE" w:rsidRDefault="00E024DF" w:rsidP="007B2A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документа о найме жилого помещения;</w:t>
      </w:r>
    </w:p>
    <w:p w:rsidR="007B2AEE" w:rsidRPr="007B2AEE" w:rsidRDefault="00E024DF" w:rsidP="007B2A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документов на проезд (в</w:t>
      </w:r>
      <w:r w:rsid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 числе посадочных талонов).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Бухгалтер после получения от работника документов, перечисленных в </w:t>
      </w:r>
      <w:hyperlink w:anchor="Par54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2.6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Положения:</w:t>
      </w:r>
    </w:p>
    <w:p w:rsidR="00E024DF" w:rsidRPr="007B2AEE" w:rsidRDefault="00E024DF" w:rsidP="007B2A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проверяет авансовый отчет и все приложенные к нему документы;</w:t>
      </w:r>
    </w:p>
    <w:p w:rsidR="00E024DF" w:rsidRPr="007B2AEE" w:rsidRDefault="00E024DF" w:rsidP="007B2AE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проверенный авансовый отчет передает на утверждение </w:t>
      </w:r>
      <w:r w:rsidR="00BD5C86"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иректору </w:t>
      </w:r>
      <w:r w:rsidR="006F3D8F"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Общества</w:t>
      </w: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После утверждения авансового отчета бухгалтер производит окончательный расчет с работником по денежному авансу на командировочные расходы.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СРОК СЛУЖЕБНОЙ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3D8F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Срок командировки и режим выполнения работником служебного поручения в период командировки определяет </w:t>
      </w:r>
      <w:r w:rsidR="00BD5C8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иректор Общества. 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3.2. В срок командировки входят время нахождения в пути (включая время вынужденной задержки в пути) и время пребывания в месте командирования (включая выходные и нерабочие праздничные дни, период нетрудоспособности командированного работника).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Днем выезда в командировку считается день отправления поезда, самолета, автобуса или другого транспортного средства из места постоянной работы командированного, а днем приезда - день прибытия указанного транспортного средства </w:t>
      </w:r>
      <w:proofErr w:type="gramStart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в место постоянной работы</w:t>
      </w:r>
      <w:proofErr w:type="gramEnd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командированного. При отправлении указанного транспортного средства до 24 часов включительно днем отъезда в командировку (днем приезда из командировки) считаются текущие сутки, а с 00 часов 00 минут и позднее - последующие сутки. Если место прибытия указанного транспортного средства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расположено за пределами населенного пункта, в котором находится место постоянной работы командированного, день отъезда в командировку (день приезда из командировки) определяется с учетом времени, необходимого для проезда до данного места.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 Срок пребывания работника в служебной командировке указывается в </w:t>
      </w:r>
      <w:r w:rsidR="00BD5C86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Распоряжении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</w:t>
      </w:r>
      <w:r w:rsidR="00BD5C8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w:anchor="Par3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2.1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а также приказе о направлении работника в командировку.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3.4. Фактический срок пребывания работника в командировке определяется на основании предоставляемых работником по возвращении проездных документов. В случае их отсутствия подтвердить указанный срок можно документами по найму жилого помещения (проживанию в гостинице). Если же ни проездных документов, ни документов по найму жилого помещения нет, работник представляет служебную записку и (или) иные документы, которые содержат подтверждение принимающей стороной сроков прибытия (убытия) командированного работника.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по письменному решению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иректора Общества к месту командирования и (или) обратно работник следовал на служебном или собственном транспорте либо транспорте, используемом по доверенности, то фактический срок пребывания в месте командирования необходимо указать в служебной записке. Такая записка представляется работником работодателю по прибытии из командировки одновременно с документами, подтверждающими использование соответствующего транспорта для проезда (путевым листом, счетами, квитанциями, кассовыми чеками и другими документами, которые подтверждают маршрут следования транспорта).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3.5. Вопрос о явке работника на работу в день выезда в командировку и в день приезда из нее решается по договоренности с работодателем.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3.6. В течение срока командировки (включая день отъезда, день приезда и время нахождения в пути) за работником сохраняются место работы (должность) и средний заработок за все дни командировки по графику его работы в Обществе.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ПРОДЛЕНИЕ СРОКА СЛУЖЕБНОЙ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77"/>
      <w:bookmarkEnd w:id="4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В случае производственной необходимости в целях выполнения служебного поручения срок служебной командировки может быть продлен по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аспоряжению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иректора Общества.</w:t>
      </w:r>
    </w:p>
    <w:p w:rsidR="007A3400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Работник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бухгалтерии обязан подготовить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 приказа о продлении срока командировки и передать его на подпись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B2AEE">
        <w:rPr>
          <w:rFonts w:ascii="Times New Roman" w:hAnsi="Times New Roman" w:cs="Times New Roman"/>
          <w:color w:val="000000" w:themeColor="text1"/>
          <w:sz w:val="24"/>
          <w:szCs w:val="24"/>
        </w:rPr>
        <w:t>иректору Общества.  О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знакомить командированного работника при помощи факсимильной связи или по электронной почте с подписанным приказом о продлении срока командировки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24DF" w:rsidRPr="00A62AA8" w:rsidRDefault="00E024DF" w:rsidP="006F3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4.3. Если при продлении срока командировки работнику потребуются денежные средства для оплаты проезда (при невозможности обменять купленный ранее билет) и найма (продления найма) жилого помещения, бухгалтер должен перевести работнику денежный аванс на основании приказа о продлении срока командировки</w:t>
      </w:r>
      <w:r w:rsidR="006F3D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ОТЗЫВ РАБОТНИКА ИЗ СЛУЖЕБНОЙ КОМАНДИРОВКИ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94"/>
      <w:bookmarkEnd w:id="5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 случае производственной необходимости работник может быть отозван из служебной командировки по распоряжению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иректора Общества.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этого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иректора Общества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 бухгалтерии Распоряжение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о необходимости отзыва работника из служебной командировки, указывая:</w:t>
      </w:r>
    </w:p>
    <w:p w:rsidR="00E024DF" w:rsidRPr="007B2AEE" w:rsidRDefault="00E024DF" w:rsidP="007B2A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Ф.И.О. и должность командированного работника;</w:t>
      </w:r>
    </w:p>
    <w:p w:rsidR="00E024DF" w:rsidRPr="007B2AEE" w:rsidRDefault="00E024DF" w:rsidP="007B2A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место командирования (наименование принимающей стороны и населенный пункт);</w:t>
      </w:r>
    </w:p>
    <w:p w:rsidR="00E024DF" w:rsidRPr="007B2AEE" w:rsidRDefault="00E024DF" w:rsidP="007B2A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основание служебной командировки (реквизиты приказа о командировке);</w:t>
      </w:r>
    </w:p>
    <w:p w:rsidR="00E024DF" w:rsidRPr="007B2AEE" w:rsidRDefault="00E024DF" w:rsidP="007B2A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причину отзыва из служебной командировки;</w:t>
      </w:r>
    </w:p>
    <w:p w:rsidR="00E024DF" w:rsidRPr="007B2AEE" w:rsidRDefault="00E024DF" w:rsidP="007B2AE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дату, с которой необходимо отозвать работника из служебной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Работник </w:t>
      </w:r>
      <w:r w:rsidR="007A3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бухгалтерии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должен сделать следующее:</w:t>
      </w:r>
    </w:p>
    <w:p w:rsidR="00E024DF" w:rsidRPr="007B2AEE" w:rsidRDefault="00E024DF" w:rsidP="007B2A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на основании </w:t>
      </w:r>
      <w:r w:rsidR="007A3400"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Распоряжения</w:t>
      </w: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подготовить проект приказа об отзыве работника из командировки и передать его на подпись </w:t>
      </w:r>
      <w:r w:rsidR="007A3400"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иректору Общества;</w:t>
      </w:r>
    </w:p>
    <w:p w:rsidR="007A3400" w:rsidRPr="007B2AEE" w:rsidRDefault="00E024DF" w:rsidP="007B2AEE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ознакомить командированного работника с подписанным приказом об отзыве из командировки при помощи факсимильной связи или электронной почты</w:t>
      </w:r>
    </w:p>
    <w:p w:rsidR="00E024DF" w:rsidRPr="00A62AA8" w:rsidRDefault="00E024DF" w:rsidP="006F3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5.3. Если в случае отзыва из служебной командировки работнику потребуются оплатить проезд (при невозможности обменять купленный ранее билет), ему должен быть переведен денежный аванс на основании пр</w:t>
      </w:r>
      <w:r w:rsidR="006F3D8F">
        <w:rPr>
          <w:rFonts w:ascii="Times New Roman" w:hAnsi="Times New Roman" w:cs="Times New Roman"/>
          <w:color w:val="000000" w:themeColor="text1"/>
          <w:sz w:val="24"/>
          <w:szCs w:val="24"/>
        </w:rPr>
        <w:t>иказа об отзыве из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ГАРАНТИИ РАБОТНИКУ ПРИ НАПРАВЛЕНИИ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 СЛУЖЕБНУЮ КОМАНДИРОВКУ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При направлении в служебную командировку работнику предоставляются гарантии, предусмотренные Трудовым </w:t>
      </w:r>
      <w:hyperlink r:id="rId9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420F" w:rsidRDefault="0061420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Par123"/>
      <w:bookmarkEnd w:id="6"/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РАЗМЕРЫ И ПОРЯДОК ВОЗМЕЩЕНИЯ РАБОТНИКУ РАСХОДОВ,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СВЯЗАННЫХ</w:t>
      </w:r>
      <w:proofErr w:type="gramEnd"/>
      <w:r w:rsidRPr="00A62AA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 СЛУЖЕБНЫМИ КОМАНДИРОВКАМИ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126"/>
      <w:bookmarkEnd w:id="7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7.1. При направлении в командировку (в том числе при ее продлении) работнику возмещаются следующие расходы</w:t>
      </w:r>
      <w:proofErr w:type="gramStart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3D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</w:p>
    <w:p w:rsidR="00E024DF" w:rsidRPr="007B2AEE" w:rsidRDefault="00E024DF" w:rsidP="007B2AE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F3D8F"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расходы на проезд;</w:t>
      </w:r>
    </w:p>
    <w:p w:rsidR="00E024DF" w:rsidRPr="007B2AEE" w:rsidRDefault="00E024DF" w:rsidP="007B2AE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расходы на наем жилого помещения (кроме случаев направления работника в однодневную служебную командировку, предоставления бесплатного жилого помещения);</w:t>
      </w:r>
    </w:p>
    <w:p w:rsidR="00E024DF" w:rsidRPr="007B2AEE" w:rsidRDefault="00E024DF" w:rsidP="007B2AE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дополнительные расходы, связанные с проживанием вне постоянного места жительства (суточные) (кроме случаев, когда работник направлен в однодневную служебную командировку или имеет возможность ежедневно возвращаться к месту постоянного жительства);</w:t>
      </w:r>
    </w:p>
    <w:p w:rsidR="00E024DF" w:rsidRPr="00A62AA8" w:rsidRDefault="00E024DF" w:rsidP="007B2AE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иные расходы, произведенные работником с разрешения или </w:t>
      </w:r>
      <w:proofErr w:type="gramStart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ведома</w:t>
      </w:r>
      <w:proofErr w:type="gramEnd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работодателя.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7.2. Возмещение расходов, перечисленных в </w:t>
      </w:r>
      <w:hyperlink w:anchor="Par126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7.1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производится на основании представленных работником в бухгалтерию документов:</w:t>
      </w:r>
    </w:p>
    <w:p w:rsidR="006F3D8F" w:rsidRPr="007B2AEE" w:rsidRDefault="00E024DF" w:rsidP="007B2A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авансового</w:t>
      </w:r>
      <w:r w:rsidR="006F3D8F"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отчета</w:t>
      </w: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024DF" w:rsidRPr="007B2AEE" w:rsidRDefault="00E024DF" w:rsidP="007B2AE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E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документов, подтверждающих расходы, связанные со служебной командировкой.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134"/>
      <w:bookmarkEnd w:id="8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6F3D8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. При отсутствии у работника документов, подтверждающих расходы на проезд до места назначения и обратно, если указанные расходы производились работником лично, расходы возмещаются в размере стоимости проезда до места командировки и обратно: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железнодорожным транспортом - в купейном вагоне поезда;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водным транспортом - в каюте X группы морского судна регулярных транспортных линий и линий с комплексным обслуживанием пассажиров, в каюте III категории речного судна всех линий сообщения;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воздушным транспортом - в салоне экономического класса;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- автомобильным транспортом - в автобусе общего типа.</w:t>
      </w:r>
    </w:p>
    <w:p w:rsidR="00E024DF" w:rsidRPr="00A62AA8" w:rsidRDefault="00E024DF" w:rsidP="000F1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Суточные (дополнительные расходы, связанные с проживанием вне места постоянного жительства) возмещаются работникам за каждый день нахождения в служебной командировке, включая выходные и нерабочие праздничные дни, в 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>размере, предусмотренном законодательством РФ.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Суточные не выплачиваются, если по условиям транспортного сообщения и характера выполняемого служебного поручения работник в период командировки ежедневно возвращается в место постоянного проживания.</w:t>
      </w:r>
    </w:p>
    <w:p w:rsidR="000F1682" w:rsidRDefault="000F1682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. Иные расходы, подлежащие возмещению.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Иные расходы в связи с командировкой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возмещаются работнику, если они были произведены с </w:t>
      </w:r>
      <w:proofErr w:type="gramStart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ведома</w:t>
      </w:r>
      <w:proofErr w:type="gramEnd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разрешения работодателя, при представлении работником документов, подтверждающих осуществление этих расходов.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168"/>
      <w:bookmarkEnd w:id="9"/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. Остаток денежных средств от аванса свыше суммы, использованн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>ых средств п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одлежит возвращению работником в </w:t>
      </w:r>
      <w:r w:rsidR="006142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позднее </w:t>
      </w:r>
      <w:r w:rsidR="0061420F">
        <w:rPr>
          <w:rFonts w:ascii="Times New Roman" w:hAnsi="Times New Roman" w:cs="Times New Roman"/>
          <w:color w:val="000000" w:themeColor="text1"/>
          <w:sz w:val="24"/>
          <w:szCs w:val="24"/>
        </w:rPr>
        <w:t>пяти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после утверждения авансового отчета, но не позднее 10 рабочих дней после возвращения из командировки.</w:t>
      </w:r>
    </w:p>
    <w:p w:rsidR="00E024DF" w:rsidRPr="00A62AA8" w:rsidRDefault="00E024DF" w:rsidP="00A62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невозвращения работником остатка средств от денежного аванса в срок, определенный в </w:t>
      </w:r>
      <w:hyperlink w:anchor="Par168" w:history="1">
        <w:r w:rsidRPr="00A62AA8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7.</w:t>
        </w:r>
        <w:r w:rsidR="000F1682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Pr="00A62A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Положения, работодатель вправе удержать из заработной платы работн</w:t>
      </w:r>
      <w:r w:rsidR="000F1682">
        <w:rPr>
          <w:rFonts w:ascii="Times New Roman" w:hAnsi="Times New Roman" w:cs="Times New Roman"/>
          <w:color w:val="000000" w:themeColor="text1"/>
          <w:sz w:val="24"/>
          <w:szCs w:val="24"/>
        </w:rPr>
        <w:t>ика данную сумму.</w:t>
      </w:r>
    </w:p>
    <w:p w:rsidR="00552747" w:rsidRPr="00A62AA8" w:rsidRDefault="00552747" w:rsidP="00A62AA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52747" w:rsidRPr="00A62AA8" w:rsidSect="007B2A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567" w:bottom="1440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3D" w:rsidRDefault="00173C3D" w:rsidP="00173C3D">
      <w:pPr>
        <w:spacing w:after="0" w:line="240" w:lineRule="auto"/>
      </w:pPr>
      <w:r>
        <w:separator/>
      </w:r>
    </w:p>
  </w:endnote>
  <w:endnote w:type="continuationSeparator" w:id="0">
    <w:p w:rsidR="00173C3D" w:rsidRDefault="00173C3D" w:rsidP="0017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3D" w:rsidRDefault="00173C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552816"/>
      <w:docPartObj>
        <w:docPartGallery w:val="Page Numbers (Bottom of Page)"/>
        <w:docPartUnique/>
      </w:docPartObj>
    </w:sdtPr>
    <w:sdtEndPr/>
    <w:sdtContent>
      <w:p w:rsidR="00173C3D" w:rsidRDefault="00173C3D">
        <w:pPr>
          <w:pStyle w:val="a6"/>
          <w:jc w:val="center"/>
        </w:pPr>
      </w:p>
      <w:p w:rsidR="00173C3D" w:rsidRDefault="00173C3D">
        <w:pPr>
          <w:pStyle w:val="a6"/>
          <w:jc w:val="center"/>
        </w:pPr>
      </w:p>
      <w:p w:rsidR="00173C3D" w:rsidRDefault="00173C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5D">
          <w:rPr>
            <w:noProof/>
          </w:rPr>
          <w:t>2</w:t>
        </w:r>
        <w:r>
          <w:fldChar w:fldCharType="end"/>
        </w:r>
      </w:p>
    </w:sdtContent>
  </w:sdt>
  <w:p w:rsidR="00173C3D" w:rsidRDefault="00173C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3D" w:rsidRDefault="00173C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3D" w:rsidRDefault="00173C3D" w:rsidP="00173C3D">
      <w:pPr>
        <w:spacing w:after="0" w:line="240" w:lineRule="auto"/>
      </w:pPr>
      <w:r>
        <w:separator/>
      </w:r>
    </w:p>
  </w:footnote>
  <w:footnote w:type="continuationSeparator" w:id="0">
    <w:p w:rsidR="00173C3D" w:rsidRDefault="00173C3D" w:rsidP="0017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3D" w:rsidRDefault="00173C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3D" w:rsidRDefault="00173C3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3D" w:rsidRDefault="00173C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9A9"/>
    <w:multiLevelType w:val="hybridMultilevel"/>
    <w:tmpl w:val="E6CC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E6016"/>
    <w:multiLevelType w:val="hybridMultilevel"/>
    <w:tmpl w:val="F8F472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201F1"/>
    <w:multiLevelType w:val="hybridMultilevel"/>
    <w:tmpl w:val="744AD2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8A7325"/>
    <w:multiLevelType w:val="hybridMultilevel"/>
    <w:tmpl w:val="6B180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47412"/>
    <w:multiLevelType w:val="hybridMultilevel"/>
    <w:tmpl w:val="631E01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11538"/>
    <w:multiLevelType w:val="hybridMultilevel"/>
    <w:tmpl w:val="5F78FF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DA1ACC"/>
    <w:multiLevelType w:val="hybridMultilevel"/>
    <w:tmpl w:val="96F0DFB0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8F83D4F"/>
    <w:multiLevelType w:val="hybridMultilevel"/>
    <w:tmpl w:val="9E38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7165A"/>
    <w:multiLevelType w:val="hybridMultilevel"/>
    <w:tmpl w:val="7180B4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B9"/>
    <w:rsid w:val="000F1682"/>
    <w:rsid w:val="00173C3D"/>
    <w:rsid w:val="001A3F5D"/>
    <w:rsid w:val="002E1DB0"/>
    <w:rsid w:val="00552747"/>
    <w:rsid w:val="005C0A09"/>
    <w:rsid w:val="0061420F"/>
    <w:rsid w:val="006F3D8F"/>
    <w:rsid w:val="007A3400"/>
    <w:rsid w:val="007B2AEE"/>
    <w:rsid w:val="0093758D"/>
    <w:rsid w:val="00A62AA8"/>
    <w:rsid w:val="00BD5C86"/>
    <w:rsid w:val="00C47CD8"/>
    <w:rsid w:val="00C93CB9"/>
    <w:rsid w:val="00E024DF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C3D"/>
  </w:style>
  <w:style w:type="paragraph" w:styleId="a6">
    <w:name w:val="footer"/>
    <w:basedOn w:val="a"/>
    <w:link w:val="a7"/>
    <w:uiPriority w:val="99"/>
    <w:unhideWhenUsed/>
    <w:rsid w:val="0017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C3D"/>
  </w:style>
  <w:style w:type="paragraph" w:styleId="a6">
    <w:name w:val="footer"/>
    <w:basedOn w:val="a"/>
    <w:link w:val="a7"/>
    <w:uiPriority w:val="99"/>
    <w:unhideWhenUsed/>
    <w:rsid w:val="0017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638E03A94B85A3F56E5F1027D9D9AEE1EE3C8A64E15C4D2B4C7900A6391BB3774B7F9111FD8050EBB6894D71P07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2754-9BBC-4A40-B679-20216744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admin</cp:lastModifiedBy>
  <cp:revision>6</cp:revision>
  <cp:lastPrinted>2022-11-21T05:00:00Z</cp:lastPrinted>
  <dcterms:created xsi:type="dcterms:W3CDTF">2022-11-21T04:31:00Z</dcterms:created>
  <dcterms:modified xsi:type="dcterms:W3CDTF">2022-11-21T05:43:00Z</dcterms:modified>
</cp:coreProperties>
</file>